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560" w:lineRule="exact"/>
        <w:jc w:val="both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附件3</w:t>
      </w:r>
    </w:p>
    <w:p>
      <w:pPr>
        <w:pStyle w:val="3"/>
        <w:widowControl/>
        <w:spacing w:before="0" w:beforeAutospacing="0" w:after="0" w:afterAutospacing="0" w:line="560" w:lineRule="atLeas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作品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原创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承诺书</w:t>
      </w:r>
    </w:p>
    <w:bookmarkEnd w:id="0"/>
    <w:p>
      <w:pPr>
        <w:pStyle w:val="3"/>
        <w:widowControl/>
        <w:spacing w:before="0" w:beforeAutospacing="0" w:after="0" w:afterAutospacing="0" w:line="560" w:lineRule="atLeast"/>
        <w:ind w:firstLine="660"/>
        <w:rPr>
          <w:rFonts w:ascii="仿宋_GB2312" w:hAnsi="&amp;quot" w:eastAsia="仿宋_GB2312" w:cs="仿宋_GB2312"/>
          <w:color w:val="000000"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560" w:lineRule="atLeast"/>
        <w:ind w:firstLine="660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本单位（团队、个人）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  <w:lang w:eastAsia="zh-CN"/>
        </w:rPr>
        <w:t>对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所报送参加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</w:rPr>
        <w:t>湖南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旅游（宣传口号/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</w:rPr>
        <w:t>旅游形象标识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LOGO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）设计征集的作品及所提供资料的真实性、符合性、原创性负责，愿意承担因侵权、抄袭、虚假等引发的一切法律责任，并自愿将此次参选获奖作品的著作权（除人身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  <w:lang w:eastAsia="zh-Hans"/>
        </w:rPr>
        <w:t>权利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外，包括但不限于复制、发行、出租、展览、表演、放映、广播、信息网络传播、摄制、改编、翻译、汇编等权力）或专利申请权不可撤销的、无偿的转让给主办方享有，用于活动主办方申报、评选、宣传、推广、展示、颁奖等主办方认为需要的用途。如有违反上述承诺的行为，同意撤销相应评定资格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  <w:lang w:eastAsia="zh-Hans"/>
        </w:rPr>
        <w:t>并返还奖项奖金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。</w:t>
      </w:r>
    </w:p>
    <w:p>
      <w:pPr>
        <w:pStyle w:val="3"/>
        <w:widowControl/>
        <w:spacing w:before="0" w:beforeAutospacing="0" w:after="0" w:afterAutospacing="0" w:line="560" w:lineRule="atLeast"/>
        <w:ind w:firstLine="660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</w:t>
      </w:r>
    </w:p>
    <w:p>
      <w:pPr>
        <w:pStyle w:val="3"/>
        <w:widowControl/>
        <w:spacing w:before="0" w:beforeAutospacing="0" w:after="0" w:afterAutospacing="0" w:line="560" w:lineRule="atLeast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投稿单位（盖章）：          法人代表（签字）：</w:t>
      </w:r>
    </w:p>
    <w:p>
      <w:pPr>
        <w:pStyle w:val="3"/>
        <w:widowControl/>
        <w:spacing w:before="0" w:beforeAutospacing="0" w:after="0" w:afterAutospacing="0" w:line="560" w:lineRule="atLeast"/>
        <w:ind w:firstLine="660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</w:t>
      </w:r>
    </w:p>
    <w:p>
      <w:pPr>
        <w:pStyle w:val="3"/>
        <w:widowControl/>
        <w:spacing w:before="0" w:beforeAutospacing="0" w:after="0" w:afterAutospacing="0" w:line="560" w:lineRule="atLeast"/>
        <w:ind w:firstLine="660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</w:t>
      </w:r>
    </w:p>
    <w:p>
      <w:pPr>
        <w:pStyle w:val="3"/>
        <w:widowControl/>
        <w:spacing w:before="0" w:beforeAutospacing="0" w:after="0" w:afterAutospacing="0" w:line="560" w:lineRule="atLeast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团队负责人（签字）：        投稿个人（签字）：</w:t>
      </w:r>
    </w:p>
    <w:p>
      <w:pPr>
        <w:pStyle w:val="3"/>
        <w:widowControl/>
        <w:spacing w:before="0" w:beforeAutospacing="0" w:after="0" w:afterAutospacing="0" w:line="560" w:lineRule="atLeast"/>
        <w:ind w:firstLine="2880"/>
        <w:jc w:val="center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</w:t>
      </w:r>
    </w:p>
    <w:p>
      <w:pPr>
        <w:pStyle w:val="3"/>
        <w:widowControl/>
        <w:spacing w:before="0" w:beforeAutospacing="0" w:after="0" w:afterAutospacing="0" w:line="560" w:lineRule="atLeast"/>
        <w:ind w:firstLine="2880"/>
        <w:jc w:val="center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   </w:t>
      </w:r>
    </w:p>
    <w:p>
      <w:pPr>
        <w:pStyle w:val="3"/>
        <w:widowControl/>
        <w:spacing w:before="0" w:beforeAutospacing="0" w:after="0" w:afterAutospacing="0" w:line="560" w:lineRule="atLeast"/>
        <w:ind w:firstLine="2880"/>
        <w:jc w:val="center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时间：    年 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 月  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B5528"/>
    <w:rsid w:val="13CF064E"/>
    <w:rsid w:val="381256F7"/>
    <w:rsid w:val="710B5528"/>
    <w:rsid w:val="71F7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2022-01-25T08:12:00Z</dcterms:created>
  <dc:creator>越.</dc:creator>
  <cp:lastModifiedBy>越.</cp:lastModifiedBy>
  <dcterms:modified xsi:type="dcterms:W3CDTF">2022-01-25T08:13:36Z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C1DD47F37C6349E1814AB4803311A594</vt:lpwstr>
  </property>
</Properties>
</file>