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短消息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´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炎陵新闻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  <w:t>》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2023.8.14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</w:rPr>
              <w:t>“支农书记”范恢平：我是村支书，我家的桃子最后卖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霍强 黄云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近年来，炎陵县黄桃产业发展迅速。产量节节攀升的同时，在一些边远山区，受限于信息闭塞和交通不便等因素，一些桃农出现了销售渠道窄、运输不方便等问题。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炎陵县急桃农之所急，每年黄桃销售季都动员广大党员干部深入各黄桃主产区，联村包户，帮助桃农摘桃运桃、联系销售渠道。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从曾经的“全国最美家庭”、“湖南好人”候选人、小横溪村村支书张祥发，到现在的村支书范恢平，村支书“支农”已成传统。作为村书记，他们将“心中装着人民、工作为了人民”的理念充分践行；作为党员，他们把以人民为中心的发展思想落到实处，让基层党员干部成为服务基层百姓、助力乡村振兴的“主力军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eastAsia="仿宋_GB2312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稿件播出后，引发了良好的社会反响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，让更多社会公众了解到县委、县政府和广大党员干部为了帮助桃农销售黄桃，做出的努力，进一步融洽了党群、干群关系。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2023年度诚信参评承诺书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（单位）承诺，我（单位）提交的2023年度参评作品及其相关材料真实准确，与刊播时一致。如有抄袭、虚假、失实或与刊播时不一致，推荐表等申报材料有造假、虚报、篡改、伪造及未按规定程序推荐、评选等违规问题，我（单位）愿撤销相关作品参评、获奖资格，并接受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1.追查相关责任人责任。对推荐单位和报送单位予以通报批评，被通报的推荐单位、报送单位取消下一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株洲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广播电视奖的参评资格。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2.对违规作品的作者、编辑予以通报批评，相关人员一年内不得参加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株洲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广播电视奖的各项评选活动。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3.取消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违规作品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获奖资格，追回获奖证书。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主创人员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报送单位主管领导签字：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报送单位履行初评程序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公示情况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审核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tbl>
      <w:tblPr>
        <w:tblStyle w:val="7"/>
        <w:tblW w:w="9109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531"/>
        <w:gridCol w:w="250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公示网址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推荐表及表内信息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参评作品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履行初评报送程序情况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exact"/>
        </w:trPr>
        <w:tc>
          <w:tcPr>
            <w:tcW w:w="17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</w:t>
            </w:r>
          </w:p>
          <w:p>
            <w:pPr>
              <w:ind w:firstLine="2520" w:firstLineChars="9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64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17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2023年度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广播电视奖参评节目目录</w:t>
      </w:r>
    </w:p>
    <w:p>
      <w:pPr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参评单位：                           （盖章）                                年   月   日                         </w:t>
      </w:r>
    </w:p>
    <w:tbl>
      <w:tblPr>
        <w:tblStyle w:val="7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45"/>
        <w:gridCol w:w="1095"/>
        <w:gridCol w:w="2600"/>
        <w:gridCol w:w="4195"/>
        <w:gridCol w:w="1560"/>
        <w:gridCol w:w="247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参评单位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  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 创 人 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短消息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炎陵县融媒体中心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“支农书记”范恢平：我是村支书，我家的桃子最后卖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2023.8.14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霍强 黄云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炎陵县融媒体中心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生态保护见成效 白鹇黄麂罕见同框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2023.2.27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盘世林 谢婕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-539" w:leftChars="-257"/>
        <w:rPr>
          <w:rFonts w:hint="default" w:ascii="Times New Roman" w:hAnsi="Times New Roman" w:eastAsia="仿宋_GB2312" w:cs="Times New Roman"/>
          <w:b/>
          <w:sz w:val="32"/>
          <w:szCs w:val="32"/>
        </w:rPr>
        <w:sectPr>
          <w:headerReference r:id="rId4" w:type="default"/>
          <w:footerReference r:id="rId5" w:type="default"/>
          <w:footerReference r:id="rId6" w:type="even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填写要求：文件为Excel表格；字体为仿宋；字号为14号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8</w:t>
      </w:r>
    </w:p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年度“株洲广播电视奖”参评推荐表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（播音主持）</w:t>
      </w:r>
    </w:p>
    <w:p>
      <w:pPr>
        <w:spacing w:line="360" w:lineRule="exact"/>
        <w:rPr>
          <w:rFonts w:hint="eastAsia"/>
          <w:sz w:val="32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创作单位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ind w:firstLine="1680" w:firstLineChars="6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（四号宋体）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作品类别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666699"/>
                <w:sz w:val="28"/>
                <w:szCs w:val="28"/>
              </w:rPr>
              <w:t>广播或电视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播出栏目</w:t>
            </w:r>
          </w:p>
        </w:tc>
        <w:tc>
          <w:tcPr>
            <w:tcW w:w="2700" w:type="dxa"/>
            <w:vAlign w:val="center"/>
          </w:tcPr>
          <w:p>
            <w:pPr>
              <w:ind w:firstLine="960" w:firstLineChars="3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播出时间</w:t>
            </w:r>
          </w:p>
        </w:tc>
        <w:tc>
          <w:tcPr>
            <w:tcW w:w="2160" w:type="dxa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主播（主持）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eastAsia="方正小标宋_GBK" w:cs="Times New Roman"/>
          <w:sz w:val="36"/>
          <w:szCs w:val="36"/>
          <w:lang w:val="en-US" w:eastAsia="zh-CN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年度“株洲广播电视奖”参评节目推荐表  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（新媒体）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Fonts w:hint="eastAsia" w:ascii="黑体" w:hAnsi="宋体" w:eastAsia="黑体"/>
          <w:sz w:val="32"/>
          <w:szCs w:val="32"/>
        </w:rPr>
        <w:t xml:space="preserve">    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04"/>
        <w:gridCol w:w="993"/>
        <w:gridCol w:w="567"/>
        <w:gridCol w:w="113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参评单位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（四号宋体）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参评项目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发布账号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字数或时长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主创人员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666699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网址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二维码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666699"/>
                <w:sz w:val="28"/>
                <w:szCs w:val="28"/>
              </w:rPr>
              <w:t>（四号仿宋）节目意义、影响力、推广能力等，字数不限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/>
          <w:sz w:val="32"/>
          <w:szCs w:val="32"/>
        </w:rPr>
        <w:sectPr>
          <w:footerReference r:id="rId7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OTcwYmJhMjJjZDg1Y2ExZWE0ODc0MDY1MzBiN2IifQ=="/>
  </w:docVars>
  <w:rsids>
    <w:rsidRoot w:val="00000000"/>
    <w:rsid w:val="012375FA"/>
    <w:rsid w:val="03836A76"/>
    <w:rsid w:val="04BA4FF8"/>
    <w:rsid w:val="04EE35BF"/>
    <w:rsid w:val="05B631FF"/>
    <w:rsid w:val="05BA1393"/>
    <w:rsid w:val="088D514F"/>
    <w:rsid w:val="08B6428F"/>
    <w:rsid w:val="0AE37FA3"/>
    <w:rsid w:val="0B3F7E50"/>
    <w:rsid w:val="0C333AD1"/>
    <w:rsid w:val="0F981457"/>
    <w:rsid w:val="137149DD"/>
    <w:rsid w:val="15C40181"/>
    <w:rsid w:val="17AB6F81"/>
    <w:rsid w:val="250E497B"/>
    <w:rsid w:val="25505C20"/>
    <w:rsid w:val="2768302A"/>
    <w:rsid w:val="288943B2"/>
    <w:rsid w:val="312F55B8"/>
    <w:rsid w:val="32376A1F"/>
    <w:rsid w:val="32A30CF9"/>
    <w:rsid w:val="3424375E"/>
    <w:rsid w:val="35001346"/>
    <w:rsid w:val="37645DB1"/>
    <w:rsid w:val="3AFF75CB"/>
    <w:rsid w:val="3B034953"/>
    <w:rsid w:val="3F303D46"/>
    <w:rsid w:val="438E2857"/>
    <w:rsid w:val="43B630E1"/>
    <w:rsid w:val="45A3333F"/>
    <w:rsid w:val="46CB1BFF"/>
    <w:rsid w:val="49576531"/>
    <w:rsid w:val="4B5A67F8"/>
    <w:rsid w:val="4B9A4FB5"/>
    <w:rsid w:val="4F5F5D80"/>
    <w:rsid w:val="50811B32"/>
    <w:rsid w:val="58C94304"/>
    <w:rsid w:val="5FFC2665"/>
    <w:rsid w:val="61D82361"/>
    <w:rsid w:val="6209646C"/>
    <w:rsid w:val="692E3D88"/>
    <w:rsid w:val="6B4621A2"/>
    <w:rsid w:val="6CC156F5"/>
    <w:rsid w:val="6DB4632D"/>
    <w:rsid w:val="6E0C43BB"/>
    <w:rsid w:val="74795BDB"/>
    <w:rsid w:val="752209AC"/>
    <w:rsid w:val="75AE41F7"/>
    <w:rsid w:val="778C25E5"/>
    <w:rsid w:val="78656BA2"/>
    <w:rsid w:val="7922407B"/>
    <w:rsid w:val="7DC13D66"/>
    <w:rsid w:val="7ED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sz w:val="2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7522</Words>
  <Characters>7901</Characters>
  <Paragraphs>534</Paragraphs>
  <TotalTime>1</TotalTime>
  <ScaleCrop>false</ScaleCrop>
  <LinksUpToDate>false</LinksUpToDate>
  <CharactersWithSpaces>8216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大掌柜</cp:lastModifiedBy>
  <cp:lastPrinted>2023-12-29T10:18:00Z</cp:lastPrinted>
  <dcterms:modified xsi:type="dcterms:W3CDTF">2024-01-05T01:51:46Z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9F00010F7A3A46D2AD659851F70AEFAB</vt:lpwstr>
  </property>
</Properties>
</file>